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56D2" w14:textId="6B7CD230" w:rsidR="00282184" w:rsidRPr="00282184" w:rsidRDefault="00282184" w:rsidP="00282184">
      <w:pPr>
        <w:rPr>
          <w:b/>
          <w:bCs/>
        </w:rPr>
      </w:pPr>
      <w:r w:rsidRPr="00282184">
        <w:rPr>
          <w:rFonts w:hint="eastAsia"/>
          <w:b/>
          <w:bCs/>
        </w:rPr>
        <w:t>LabTech Acoustic Enclosure</w:t>
      </w:r>
      <w:r>
        <w:rPr>
          <w:b/>
          <w:bCs/>
        </w:rPr>
        <w:t xml:space="preserve"> </w:t>
      </w:r>
      <w:r w:rsidRPr="00282184">
        <w:rPr>
          <w:b/>
          <w:bCs/>
        </w:rPr>
        <w:t>AE150A</w:t>
      </w:r>
    </w:p>
    <w:p w14:paraId="2BE9A94E" w14:textId="77777777" w:rsidR="00282184" w:rsidRPr="00282184" w:rsidRDefault="00282184" w:rsidP="00282184">
      <w:r w:rsidRPr="00282184">
        <w:t>Technical Specifications:</w:t>
      </w:r>
    </w:p>
    <w:p w14:paraId="3E10E835" w14:textId="77777777" w:rsidR="00282184" w:rsidRPr="00282184" w:rsidRDefault="00282184" w:rsidP="00282184">
      <w:pPr>
        <w:numPr>
          <w:ilvl w:val="0"/>
          <w:numId w:val="1"/>
        </w:numPr>
      </w:pPr>
      <w:r w:rsidRPr="00282184">
        <w:t>Wavy sound-absorbing cotton, effective noise reduction, can reduce noise by 10-20dB</w:t>
      </w:r>
    </w:p>
    <w:p w14:paraId="29A90F0C" w14:textId="77777777" w:rsidR="00282184" w:rsidRPr="00282184" w:rsidRDefault="00282184" w:rsidP="00282184">
      <w:pPr>
        <w:numPr>
          <w:ilvl w:val="0"/>
          <w:numId w:val="1"/>
        </w:numPr>
      </w:pPr>
      <w:r w:rsidRPr="00282184">
        <w:rPr>
          <w:rFonts w:ascii="Segoe UI Symbol" w:hAnsi="Segoe UI Symbol" w:cs="Segoe UI Symbol"/>
        </w:rPr>
        <w:t>★</w:t>
      </w:r>
      <w:r w:rsidRPr="00282184">
        <w:t xml:space="preserve">Equipped with both intake fan and exhaust fan; Number of fans: </w:t>
      </w:r>
      <w:r w:rsidRPr="00282184">
        <w:rPr>
          <w:rFonts w:ascii="Aptos" w:hAnsi="Aptos" w:cs="Aptos"/>
        </w:rPr>
        <w:t>≥</w:t>
      </w:r>
      <w:r w:rsidRPr="00282184">
        <w:t>2</w:t>
      </w:r>
    </w:p>
    <w:p w14:paraId="55B31860" w14:textId="77777777" w:rsidR="00282184" w:rsidRPr="00282184" w:rsidRDefault="00282184" w:rsidP="00282184">
      <w:pPr>
        <w:numPr>
          <w:ilvl w:val="0"/>
          <w:numId w:val="1"/>
        </w:numPr>
      </w:pPr>
      <w:r w:rsidRPr="00282184">
        <w:rPr>
          <w:rFonts w:ascii="Segoe UI Symbol" w:hAnsi="Segoe UI Symbol" w:cs="Segoe UI Symbol"/>
        </w:rPr>
        <w:t>★</w:t>
      </w:r>
      <w:r w:rsidRPr="00282184">
        <w:t xml:space="preserve">Air flow rate: </w:t>
      </w:r>
      <w:r w:rsidRPr="00282184">
        <w:rPr>
          <w:rFonts w:ascii="Aptos" w:hAnsi="Aptos" w:cs="Aptos"/>
        </w:rPr>
        <w:t>≥</w:t>
      </w:r>
      <w:r w:rsidRPr="00282184">
        <w:t>300 m</w:t>
      </w:r>
      <w:r w:rsidRPr="00282184">
        <w:rPr>
          <w:rFonts w:ascii="Aptos" w:hAnsi="Aptos" w:cs="Aptos"/>
        </w:rPr>
        <w:t>³</w:t>
      </w:r>
      <w:r w:rsidRPr="00282184">
        <w:t>/h</w:t>
      </w:r>
    </w:p>
    <w:p w14:paraId="52BAEC9F" w14:textId="77777777" w:rsidR="00282184" w:rsidRPr="00282184" w:rsidRDefault="00282184" w:rsidP="00282184">
      <w:pPr>
        <w:numPr>
          <w:ilvl w:val="0"/>
          <w:numId w:val="1"/>
        </w:numPr>
      </w:pPr>
      <w:r w:rsidRPr="00282184">
        <w:t>Air exchange rate: ≥34 times/minute</w:t>
      </w:r>
    </w:p>
    <w:p w14:paraId="6814701E" w14:textId="77777777" w:rsidR="00282184" w:rsidRPr="00282184" w:rsidRDefault="00282184" w:rsidP="00282184">
      <w:pPr>
        <w:numPr>
          <w:ilvl w:val="0"/>
          <w:numId w:val="1"/>
        </w:numPr>
      </w:pPr>
      <w:r w:rsidRPr="00282184">
        <w:t>Intelligent temperature monitoring with digital temperature display</w:t>
      </w:r>
    </w:p>
    <w:p w14:paraId="731E1F5D" w14:textId="77777777" w:rsidR="00282184" w:rsidRPr="00282184" w:rsidRDefault="00282184" w:rsidP="00282184">
      <w:pPr>
        <w:numPr>
          <w:ilvl w:val="0"/>
          <w:numId w:val="1"/>
        </w:numPr>
      </w:pPr>
      <w:r w:rsidRPr="00282184">
        <w:rPr>
          <w:rFonts w:ascii="Segoe UI Symbol" w:hAnsi="Segoe UI Symbol" w:cs="Segoe UI Symbol"/>
        </w:rPr>
        <w:t>★</w:t>
      </w:r>
      <w:r w:rsidRPr="00282184">
        <w:t>Real-time sensing of vacuum pump operational status; Fans automatically start when temperature exceeds 30</w:t>
      </w:r>
      <w:r w:rsidRPr="00282184">
        <w:rPr>
          <w:rFonts w:ascii="Aptos" w:hAnsi="Aptos" w:cs="Aptos"/>
        </w:rPr>
        <w:t>°</w:t>
      </w:r>
      <w:r w:rsidRPr="00282184">
        <w:t>C</w:t>
      </w:r>
    </w:p>
    <w:p w14:paraId="65A62546" w14:textId="77777777" w:rsidR="00282184" w:rsidRPr="00282184" w:rsidRDefault="00282184" w:rsidP="00282184">
      <w:pPr>
        <w:numPr>
          <w:ilvl w:val="0"/>
          <w:numId w:val="1"/>
        </w:numPr>
      </w:pPr>
      <w:r w:rsidRPr="00282184">
        <w:t>High-temperature buzzer alarm function</w:t>
      </w:r>
    </w:p>
    <w:p w14:paraId="31F0DD40" w14:textId="77777777" w:rsidR="00282184" w:rsidRPr="00282184" w:rsidRDefault="00282184" w:rsidP="00282184">
      <w:pPr>
        <w:numPr>
          <w:ilvl w:val="0"/>
          <w:numId w:val="1"/>
        </w:numPr>
      </w:pPr>
      <w:r w:rsidRPr="00282184">
        <w:t>Equipped with casters for easy mobility; casters feature a braking function</w:t>
      </w:r>
    </w:p>
    <w:p w14:paraId="0064AC88" w14:textId="77777777" w:rsidR="00282184" w:rsidRPr="00282184" w:rsidRDefault="00282184" w:rsidP="00282184">
      <w:r w:rsidRPr="00282184">
        <w:pict w14:anchorId="73781AA0">
          <v:rect id="_x0000_i1031" style="width:0;height:.75pt" o:hralign="center" o:hrstd="t" o:hr="t" fillcolor="#a0a0a0" stroked="f"/>
        </w:pict>
      </w:r>
    </w:p>
    <w:p w14:paraId="313B8D70" w14:textId="41C8E754" w:rsidR="00282184" w:rsidRPr="00282184" w:rsidRDefault="00282184" w:rsidP="00282184">
      <w:pPr>
        <w:rPr>
          <w:b/>
          <w:bCs/>
        </w:rPr>
      </w:pPr>
      <w:r w:rsidRPr="00282184">
        <w:rPr>
          <w:rFonts w:hint="eastAsia"/>
          <w:b/>
          <w:bCs/>
        </w:rPr>
        <w:t>LabTech Acoustic Enclosure</w:t>
      </w:r>
      <w:r>
        <w:rPr>
          <w:b/>
          <w:bCs/>
        </w:rPr>
        <w:t xml:space="preserve"> </w:t>
      </w:r>
      <w:r w:rsidRPr="00282184">
        <w:rPr>
          <w:b/>
          <w:bCs/>
        </w:rPr>
        <w:t>AE150E</w:t>
      </w:r>
    </w:p>
    <w:p w14:paraId="54ADC5B9" w14:textId="77777777" w:rsidR="00282184" w:rsidRPr="00282184" w:rsidRDefault="00282184" w:rsidP="00282184">
      <w:r w:rsidRPr="00282184">
        <w:t>Technical Specifications:</w:t>
      </w:r>
    </w:p>
    <w:p w14:paraId="29872FBD" w14:textId="77777777" w:rsidR="00282184" w:rsidRPr="00282184" w:rsidRDefault="00282184" w:rsidP="00282184">
      <w:pPr>
        <w:numPr>
          <w:ilvl w:val="0"/>
          <w:numId w:val="2"/>
        </w:numPr>
      </w:pPr>
      <w:r w:rsidRPr="00282184">
        <w:t>Wavy sound-absorbing cotton, effective noise reduction, can reduce noise by 10-20dB</w:t>
      </w:r>
    </w:p>
    <w:p w14:paraId="423F1DDB" w14:textId="77777777" w:rsidR="00282184" w:rsidRPr="00282184" w:rsidRDefault="00282184" w:rsidP="00282184">
      <w:pPr>
        <w:numPr>
          <w:ilvl w:val="0"/>
          <w:numId w:val="2"/>
        </w:numPr>
      </w:pPr>
      <w:r w:rsidRPr="00282184">
        <w:rPr>
          <w:rFonts w:ascii="Segoe UI Symbol" w:hAnsi="Segoe UI Symbol" w:cs="Segoe UI Symbol"/>
        </w:rPr>
        <w:t>★</w:t>
      </w:r>
      <w:r w:rsidRPr="00282184">
        <w:t xml:space="preserve">Equipped with both intake fan and exhaust fan; Number of fans: </w:t>
      </w:r>
      <w:r w:rsidRPr="00282184">
        <w:rPr>
          <w:rFonts w:ascii="Aptos" w:hAnsi="Aptos" w:cs="Aptos"/>
        </w:rPr>
        <w:t>≥</w:t>
      </w:r>
      <w:r w:rsidRPr="00282184">
        <w:t>2</w:t>
      </w:r>
    </w:p>
    <w:p w14:paraId="0A693D3E" w14:textId="77777777" w:rsidR="00282184" w:rsidRPr="00282184" w:rsidRDefault="00282184" w:rsidP="00282184">
      <w:pPr>
        <w:numPr>
          <w:ilvl w:val="0"/>
          <w:numId w:val="2"/>
        </w:numPr>
      </w:pPr>
      <w:r w:rsidRPr="00282184">
        <w:rPr>
          <w:rFonts w:ascii="Segoe UI Symbol" w:hAnsi="Segoe UI Symbol" w:cs="Segoe UI Symbol"/>
        </w:rPr>
        <w:t>★</w:t>
      </w:r>
      <w:r w:rsidRPr="00282184">
        <w:t xml:space="preserve">Air flow rate: </w:t>
      </w:r>
      <w:r w:rsidRPr="00282184">
        <w:rPr>
          <w:rFonts w:ascii="Aptos" w:hAnsi="Aptos" w:cs="Aptos"/>
        </w:rPr>
        <w:t>≥</w:t>
      </w:r>
      <w:r w:rsidRPr="00282184">
        <w:t>300 m</w:t>
      </w:r>
      <w:r w:rsidRPr="00282184">
        <w:rPr>
          <w:rFonts w:ascii="Aptos" w:hAnsi="Aptos" w:cs="Aptos"/>
        </w:rPr>
        <w:t>³</w:t>
      </w:r>
      <w:r w:rsidRPr="00282184">
        <w:t>/h</w:t>
      </w:r>
    </w:p>
    <w:p w14:paraId="025F2F78" w14:textId="77777777" w:rsidR="00282184" w:rsidRPr="00282184" w:rsidRDefault="00282184" w:rsidP="00282184">
      <w:pPr>
        <w:numPr>
          <w:ilvl w:val="0"/>
          <w:numId w:val="2"/>
        </w:numPr>
      </w:pPr>
      <w:r w:rsidRPr="00282184">
        <w:t>Intelligent temperature monitoring with digital temperature display</w:t>
      </w:r>
    </w:p>
    <w:p w14:paraId="18ACCE10" w14:textId="77777777" w:rsidR="00282184" w:rsidRPr="00282184" w:rsidRDefault="00282184" w:rsidP="00282184">
      <w:pPr>
        <w:numPr>
          <w:ilvl w:val="0"/>
          <w:numId w:val="2"/>
        </w:numPr>
      </w:pPr>
      <w:r w:rsidRPr="00282184">
        <w:rPr>
          <w:rFonts w:ascii="Segoe UI Symbol" w:hAnsi="Segoe UI Symbol" w:cs="Segoe UI Symbol"/>
        </w:rPr>
        <w:t>★</w:t>
      </w:r>
      <w:r w:rsidRPr="00282184">
        <w:t>Real-time sensing of vacuum pump operational status; Fans automatically start when temperature exceeds 30</w:t>
      </w:r>
      <w:r w:rsidRPr="00282184">
        <w:rPr>
          <w:rFonts w:ascii="Aptos" w:hAnsi="Aptos" w:cs="Aptos"/>
        </w:rPr>
        <w:t>°</w:t>
      </w:r>
      <w:r w:rsidRPr="00282184">
        <w:t>C</w:t>
      </w:r>
    </w:p>
    <w:p w14:paraId="3869E986" w14:textId="77777777" w:rsidR="00282184" w:rsidRPr="00282184" w:rsidRDefault="00282184" w:rsidP="00282184">
      <w:pPr>
        <w:numPr>
          <w:ilvl w:val="0"/>
          <w:numId w:val="2"/>
        </w:numPr>
      </w:pPr>
      <w:r w:rsidRPr="00282184">
        <w:t>High-temperature buzzer alarm function</w:t>
      </w:r>
    </w:p>
    <w:p w14:paraId="52307C84" w14:textId="77777777" w:rsidR="00282184" w:rsidRPr="00282184" w:rsidRDefault="00282184" w:rsidP="00282184">
      <w:pPr>
        <w:numPr>
          <w:ilvl w:val="0"/>
          <w:numId w:val="2"/>
        </w:numPr>
      </w:pPr>
      <w:r w:rsidRPr="00282184">
        <w:t>Equipped with casters for easy mobility; casters feature a braking function</w:t>
      </w:r>
    </w:p>
    <w:p w14:paraId="7EC73A4C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6008"/>
    <w:multiLevelType w:val="multilevel"/>
    <w:tmpl w:val="B12A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C663D"/>
    <w:multiLevelType w:val="multilevel"/>
    <w:tmpl w:val="F278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380556">
    <w:abstractNumId w:val="1"/>
  </w:num>
  <w:num w:numId="2" w16cid:durableId="124946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84"/>
    <w:rsid w:val="00282184"/>
    <w:rsid w:val="004120EF"/>
    <w:rsid w:val="0072772E"/>
    <w:rsid w:val="007A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9620"/>
  <w15:chartTrackingRefBased/>
  <w15:docId w15:val="{29C935A2-9786-4E44-BDB2-777CCA4B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1</cp:revision>
  <dcterms:created xsi:type="dcterms:W3CDTF">2025-11-20T19:12:00Z</dcterms:created>
  <dcterms:modified xsi:type="dcterms:W3CDTF">2025-11-20T19:13:00Z</dcterms:modified>
</cp:coreProperties>
</file>