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7847" w14:textId="77777777" w:rsidR="00124AEC" w:rsidRPr="00124AEC" w:rsidRDefault="00124AEC" w:rsidP="00124AEC">
      <w:r w:rsidRPr="00124AEC">
        <w:rPr>
          <w:b/>
          <w:bCs/>
        </w:rPr>
        <w:t>Vacuum Pump VP50 Plus</w:t>
      </w:r>
    </w:p>
    <w:p w14:paraId="71F31FE5" w14:textId="77777777" w:rsidR="00124AEC" w:rsidRPr="00124AEC" w:rsidRDefault="00124AEC" w:rsidP="00124AEC">
      <w:r w:rsidRPr="00124AEC">
        <w:rPr>
          <w:b/>
          <w:bCs/>
        </w:rPr>
        <w:t>Technical Parameters:</w:t>
      </w:r>
    </w:p>
    <w:p w14:paraId="171B87CF" w14:textId="77777777" w:rsidR="00124AEC" w:rsidRPr="00124AEC" w:rsidRDefault="00124AEC" w:rsidP="00124AEC">
      <w:pPr>
        <w:numPr>
          <w:ilvl w:val="0"/>
          <w:numId w:val="1"/>
        </w:numPr>
      </w:pPr>
      <w:r w:rsidRPr="00124AEC">
        <w:t>Power: 100W</w:t>
      </w:r>
    </w:p>
    <w:p w14:paraId="1635CE2B" w14:textId="77777777" w:rsidR="00124AEC" w:rsidRPr="00124AEC" w:rsidRDefault="00124AEC" w:rsidP="00124AEC">
      <w:pPr>
        <w:numPr>
          <w:ilvl w:val="0"/>
          <w:numId w:val="1"/>
        </w:numPr>
      </w:pPr>
      <w:r w:rsidRPr="00124AEC">
        <w:rPr>
          <w:rFonts w:ascii="Segoe UI Symbol" w:hAnsi="Segoe UI Symbol" w:cs="Segoe UI Symbol"/>
        </w:rPr>
        <w:t>★</w:t>
      </w:r>
      <w:r w:rsidRPr="00124AEC">
        <w:t xml:space="preserve"> Ultimate Vacuum: 150 mbar, Pumping Speed: 50 L/min</w:t>
      </w:r>
    </w:p>
    <w:p w14:paraId="2933036A" w14:textId="77777777" w:rsidR="00124AEC" w:rsidRPr="00124AEC" w:rsidRDefault="00124AEC" w:rsidP="00124AEC">
      <w:pPr>
        <w:numPr>
          <w:ilvl w:val="0"/>
          <w:numId w:val="1"/>
        </w:numPr>
      </w:pPr>
      <w:r w:rsidRPr="00124AEC">
        <w:t>Oil-free pumping, energy-saving and environmentally friendly, simple and convenient maintenance</w:t>
      </w:r>
    </w:p>
    <w:p w14:paraId="2516D167" w14:textId="77777777" w:rsidR="00124AEC" w:rsidRPr="00124AEC" w:rsidRDefault="00124AEC" w:rsidP="00124AEC">
      <w:pPr>
        <w:numPr>
          <w:ilvl w:val="0"/>
          <w:numId w:val="1"/>
        </w:numPr>
      </w:pPr>
      <w:r w:rsidRPr="00124AEC">
        <w:t>Analog pressure gauge displays system vacuum in real-time</w:t>
      </w:r>
    </w:p>
    <w:p w14:paraId="776C125D" w14:textId="77777777" w:rsidR="00124AEC" w:rsidRPr="00124AEC" w:rsidRDefault="00124AEC" w:rsidP="00124AEC">
      <w:pPr>
        <w:numPr>
          <w:ilvl w:val="0"/>
          <w:numId w:val="1"/>
        </w:numPr>
      </w:pPr>
      <w:r w:rsidRPr="00124AEC">
        <w:rPr>
          <w:rFonts w:ascii="Segoe UI Symbol" w:hAnsi="Segoe UI Symbol" w:cs="Segoe UI Symbol"/>
        </w:rPr>
        <w:t>★</w:t>
      </w:r>
      <w:r w:rsidRPr="00124AEC">
        <w:t xml:space="preserve"> Pressure adjustment knob allows on-demand vacuum regulation, adjustable range from 150 mbar to atmospheric pressure</w:t>
      </w:r>
    </w:p>
    <w:p w14:paraId="25F55085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45A55"/>
    <w:multiLevelType w:val="multilevel"/>
    <w:tmpl w:val="6984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56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B5"/>
    <w:rsid w:val="00124AEC"/>
    <w:rsid w:val="001E6CB5"/>
    <w:rsid w:val="004120EF"/>
    <w:rsid w:val="0072772E"/>
    <w:rsid w:val="00B2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14B67-F439-4A43-AEBE-57484989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2025-11-24T18:09:00Z</dcterms:created>
  <dcterms:modified xsi:type="dcterms:W3CDTF">2025-11-24T18:09:00Z</dcterms:modified>
</cp:coreProperties>
</file>